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9157" w14:textId="145A15B6" w:rsidR="00DA1908" w:rsidRPr="00DA1908" w:rsidRDefault="00DA1908" w:rsidP="003F62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A1908">
        <w:rPr>
          <w:rFonts w:eastAsia="Times New Roman" w:cstheme="minorHAnsi"/>
          <w:b/>
          <w:bCs/>
          <w:color w:val="000000"/>
          <w:sz w:val="28"/>
          <w:szCs w:val="28"/>
        </w:rPr>
        <w:t xml:space="preserve">GO! </w:t>
      </w:r>
      <w:r w:rsidR="00062EF9">
        <w:rPr>
          <w:rFonts w:eastAsia="Times New Roman" w:cstheme="minorHAnsi"/>
          <w:b/>
          <w:bCs/>
          <w:color w:val="000000"/>
          <w:sz w:val="28"/>
          <w:szCs w:val="28"/>
        </w:rPr>
        <w:t>Facility Install Toolkit</w:t>
      </w:r>
    </w:p>
    <w:p w14:paraId="72C43897" w14:textId="445198DE" w:rsidR="0026242E" w:rsidRPr="00062EF9" w:rsidRDefault="0026242E" w:rsidP="00062EF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062EF9">
        <w:rPr>
          <w:rFonts w:eastAsia="Times New Roman" w:cstheme="minorHAnsi"/>
          <w:b/>
          <w:bCs/>
          <w:color w:val="000000" w:themeColor="text1"/>
        </w:rPr>
        <w:t xml:space="preserve">Internal email to staff about using GO! as </w:t>
      </w:r>
      <w:r w:rsidR="00CA604D">
        <w:rPr>
          <w:rFonts w:eastAsia="Times New Roman" w:cstheme="minorHAnsi"/>
          <w:b/>
          <w:bCs/>
          <w:color w:val="000000" w:themeColor="text1"/>
        </w:rPr>
        <w:t xml:space="preserve">the </w:t>
      </w:r>
      <w:r w:rsidRPr="00062EF9">
        <w:rPr>
          <w:rFonts w:eastAsia="Times New Roman" w:cstheme="minorHAnsi"/>
          <w:b/>
          <w:bCs/>
          <w:color w:val="000000" w:themeColor="text1"/>
        </w:rPr>
        <w:t>primary check-in method</w:t>
      </w:r>
    </w:p>
    <w:p w14:paraId="0308F19F" w14:textId="77777777" w:rsidR="00062EF9" w:rsidRDefault="00062EF9" w:rsidP="00275E69">
      <w:pPr>
        <w:spacing w:after="0" w:line="240" w:lineRule="auto"/>
        <w:ind w:left="360"/>
        <w:rPr>
          <w:b/>
        </w:rPr>
      </w:pPr>
    </w:p>
    <w:p w14:paraId="558C02D8" w14:textId="77777777" w:rsidR="00062EF9" w:rsidRDefault="00062EF9" w:rsidP="00062EF9">
      <w:pPr>
        <w:spacing w:after="0" w:line="240" w:lineRule="auto"/>
        <w:rPr>
          <w:b/>
        </w:rPr>
      </w:pPr>
    </w:p>
    <w:p w14:paraId="714CD2DB" w14:textId="10C7A184" w:rsidR="0026242E" w:rsidRPr="007B1361" w:rsidRDefault="0026242E" w:rsidP="00062EF9">
      <w:pPr>
        <w:spacing w:after="0" w:line="240" w:lineRule="auto"/>
        <w:rPr>
          <w:b/>
        </w:rPr>
      </w:pPr>
      <w:r w:rsidRPr="007B1361">
        <w:rPr>
          <w:b/>
        </w:rPr>
        <w:t xml:space="preserve">Subject: </w:t>
      </w:r>
      <w:r>
        <w:rPr>
          <w:b/>
        </w:rPr>
        <w:t xml:space="preserve">e-badge check-in </w:t>
      </w:r>
    </w:p>
    <w:p w14:paraId="2B421146" w14:textId="77777777" w:rsidR="0026242E" w:rsidRPr="00056F28" w:rsidRDefault="0026242E" w:rsidP="00062EF9">
      <w:pPr>
        <w:spacing w:after="0" w:line="240" w:lineRule="auto"/>
        <w:rPr>
          <w:b/>
          <w:bCs/>
          <w:sz w:val="24"/>
          <w:szCs w:val="24"/>
        </w:rPr>
      </w:pPr>
    </w:p>
    <w:p w14:paraId="209D6BB2" w14:textId="41FEB88C" w:rsidR="0026242E" w:rsidRDefault="0026242E" w:rsidP="00062EF9">
      <w:pPr>
        <w:spacing w:after="0" w:line="240" w:lineRule="auto"/>
      </w:pPr>
      <w:r w:rsidRPr="00C75B47">
        <w:rPr>
          <w:rFonts w:eastAsia="Times New Roman" w:cstheme="minorHAnsi"/>
          <w:color w:val="000000"/>
        </w:rPr>
        <w:t xml:space="preserve">Hi </w:t>
      </w:r>
      <w:r>
        <w:rPr>
          <w:rFonts w:eastAsia="Times New Roman" w:cstheme="minorHAnsi"/>
          <w:color w:val="000000"/>
        </w:rPr>
        <w:t xml:space="preserve">all, </w:t>
      </w:r>
      <w:r w:rsidRPr="00C75B47">
        <w:rPr>
          <w:rFonts w:eastAsia="Times New Roman" w:cstheme="minorHAnsi"/>
          <w:color w:val="000000"/>
        </w:rPr>
        <w:t> </w:t>
      </w:r>
      <w:r w:rsidRPr="00C75B47">
        <w:rPr>
          <w:rFonts w:eastAsia="Times New Roman" w:cstheme="minorHAnsi"/>
          <w:color w:val="000000"/>
        </w:rPr>
        <w:br/>
      </w:r>
    </w:p>
    <w:p w14:paraId="61253013" w14:textId="074AACFD" w:rsidR="0026242E" w:rsidRDefault="0026242E" w:rsidP="00062EF9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To create a safer environment for our patients and staff, we’ve</w:t>
      </w:r>
      <w:r w:rsidRPr="000B6768">
        <w:rPr>
          <w:rFonts w:cs="Arial"/>
          <w:color w:val="000000"/>
          <w:shd w:val="clear" w:color="auto" w:fill="FFFFFF"/>
        </w:rPr>
        <w:t xml:space="preserve"> partnered with IntelliCentrics to </w:t>
      </w:r>
      <w:r w:rsidR="00275E69">
        <w:rPr>
          <w:rFonts w:cs="Arial"/>
          <w:color w:val="000000"/>
          <w:shd w:val="clear" w:color="auto" w:fill="FFFFFF"/>
        </w:rPr>
        <w:t>use</w:t>
      </w:r>
      <w:r w:rsidRPr="000B6768">
        <w:rPr>
          <w:rFonts w:cs="Arial"/>
          <w:color w:val="000000"/>
          <w:shd w:val="clear" w:color="auto" w:fill="FFFFFF"/>
        </w:rPr>
        <w:t xml:space="preserve"> an e-badge called </w:t>
      </w:r>
      <w:r w:rsidR="00231E33">
        <w:rPr>
          <w:rFonts w:eastAsia="Times New Roman" w:cstheme="minorHAnsi"/>
          <w:color w:val="000000"/>
        </w:rPr>
        <w:t>SEC³URE</w:t>
      </w:r>
      <w:r w:rsidRPr="000B6768">
        <w:rPr>
          <w:rFonts w:cs="Arial"/>
          <w:color w:val="000000"/>
          <w:shd w:val="clear" w:color="auto" w:fill="FFFFFF"/>
        </w:rPr>
        <w:t xml:space="preserve"> GO!. </w:t>
      </w:r>
      <w:r>
        <w:rPr>
          <w:rFonts w:cs="Arial"/>
          <w:color w:val="000000"/>
          <w:shd w:val="clear" w:color="auto" w:fill="FFFFFF"/>
        </w:rPr>
        <w:t xml:space="preserve">Starting </w:t>
      </w:r>
      <w:r w:rsidR="00275E69" w:rsidRPr="00275E69">
        <w:rPr>
          <w:rFonts w:cs="Arial"/>
          <w:color w:val="000000"/>
          <w:highlight w:val="yellow"/>
          <w:shd w:val="clear" w:color="auto" w:fill="FFFFFF"/>
        </w:rPr>
        <w:t>&lt;DATE&gt;</w:t>
      </w:r>
      <w:r w:rsidRPr="001D43F6">
        <w:rPr>
          <w:rStyle w:val="Strong"/>
          <w:rFonts w:cs="Arial"/>
          <w:b w:val="0"/>
          <w:bCs w:val="0"/>
          <w:color w:val="000000"/>
          <w:shd w:val="clear" w:color="auto" w:fill="FFFFFF"/>
        </w:rPr>
        <w:t>,</w:t>
      </w:r>
      <w:r>
        <w:rPr>
          <w:rStyle w:val="Strong"/>
          <w:rFonts w:cs="Arial"/>
          <w:color w:val="000000"/>
          <w:shd w:val="clear" w:color="auto" w:fill="FFFFFF"/>
        </w:rPr>
        <w:t xml:space="preserve"> </w:t>
      </w:r>
      <w:r w:rsidRPr="001D43F6">
        <w:rPr>
          <w:rStyle w:val="Strong"/>
          <w:rFonts w:cs="Arial"/>
          <w:b w:val="0"/>
          <w:bCs w:val="0"/>
          <w:color w:val="000000"/>
          <w:shd w:val="clear" w:color="auto" w:fill="FFFFFF"/>
        </w:rPr>
        <w:t>n</w:t>
      </w:r>
      <w:r>
        <w:rPr>
          <w:rFonts w:cs="Arial"/>
          <w:color w:val="000000"/>
          <w:shd w:val="clear" w:color="auto" w:fill="FFFFFF"/>
        </w:rPr>
        <w:t>on-staff visitors</w:t>
      </w:r>
      <w:r w:rsidRPr="000B676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will </w:t>
      </w:r>
      <w:r w:rsidRPr="000B6768">
        <w:rPr>
          <w:rFonts w:cs="Arial"/>
          <w:color w:val="000000"/>
          <w:shd w:val="clear" w:color="auto" w:fill="FFFFFF"/>
        </w:rPr>
        <w:t xml:space="preserve">use it to </w:t>
      </w:r>
      <w:r>
        <w:rPr>
          <w:rFonts w:cs="Arial"/>
          <w:color w:val="000000"/>
          <w:shd w:val="clear" w:color="auto" w:fill="FFFFFF"/>
        </w:rPr>
        <w:t>check in and check out when they visit</w:t>
      </w:r>
      <w:r w:rsidRPr="000B6768">
        <w:rPr>
          <w:rFonts w:cs="Arial"/>
          <w:color w:val="000000"/>
          <w:shd w:val="clear" w:color="auto" w:fill="FFFFFF"/>
        </w:rPr>
        <w:t xml:space="preserve"> our facili</w:t>
      </w:r>
      <w:r>
        <w:rPr>
          <w:rFonts w:cs="Arial"/>
          <w:color w:val="000000"/>
          <w:shd w:val="clear" w:color="auto" w:fill="FFFFFF"/>
        </w:rPr>
        <w:t xml:space="preserve">ties. </w:t>
      </w:r>
      <w:r w:rsidRPr="000B6768">
        <w:rPr>
          <w:rFonts w:cs="Arial"/>
          <w:color w:val="000000"/>
          <w:shd w:val="clear" w:color="auto" w:fill="FFFFFF"/>
        </w:rPr>
        <w:br/>
      </w:r>
      <w:r w:rsidRPr="000B6768">
        <w:rPr>
          <w:rFonts w:cs="Arial"/>
          <w:color w:val="000000"/>
          <w:shd w:val="clear" w:color="auto" w:fill="FFFFFF"/>
        </w:rPr>
        <w:br/>
      </w:r>
      <w:r w:rsidR="00231E33">
        <w:rPr>
          <w:rFonts w:eastAsia="Times New Roman" w:cstheme="minorHAnsi"/>
          <w:color w:val="000000"/>
        </w:rPr>
        <w:t>SEC³URE</w:t>
      </w:r>
      <w:r w:rsidRPr="0003481A">
        <w:rPr>
          <w:rFonts w:cs="Arial"/>
          <w:color w:val="000000" w:themeColor="text1"/>
          <w:shd w:val="clear" w:color="auto" w:fill="FFFFFF"/>
        </w:rPr>
        <w:t xml:space="preserve"> GO! </w:t>
      </w:r>
      <w:r>
        <w:rPr>
          <w:rFonts w:cs="Arial"/>
          <w:color w:val="000000" w:themeColor="text1"/>
          <w:shd w:val="clear" w:color="auto" w:fill="FFFFFF"/>
        </w:rPr>
        <w:t>is a wearable technology that allows visitors to skip the</w:t>
      </w:r>
      <w:r w:rsidRPr="0003481A">
        <w:rPr>
          <w:rFonts w:cs="Arial"/>
          <w:color w:val="000000" w:themeColor="text1"/>
          <w:shd w:val="clear" w:color="auto" w:fill="FFFFFF"/>
        </w:rPr>
        <w:t xml:space="preserve"> kiosk or print </w:t>
      </w:r>
      <w:r w:rsidRPr="000B6768">
        <w:rPr>
          <w:rFonts w:cs="Arial"/>
          <w:color w:val="000000"/>
          <w:shd w:val="clear" w:color="auto" w:fill="FFFFFF"/>
        </w:rPr>
        <w:t>a badge.</w:t>
      </w:r>
      <w:r>
        <w:rPr>
          <w:rFonts w:cs="Arial"/>
          <w:color w:val="000000"/>
          <w:shd w:val="clear" w:color="auto" w:fill="FFFFFF"/>
        </w:rPr>
        <w:t xml:space="preserve"> They</w:t>
      </w:r>
      <w:r w:rsidR="00275E69">
        <w:rPr>
          <w:rFonts w:cs="Arial"/>
          <w:color w:val="000000"/>
          <w:shd w:val="clear" w:color="auto" w:fill="FFFFFF"/>
        </w:rPr>
        <w:t xml:space="preserve"> wil</w:t>
      </w:r>
      <w:r>
        <w:rPr>
          <w:rFonts w:cs="Arial"/>
          <w:color w:val="000000"/>
          <w:shd w:val="clear" w:color="auto" w:fill="FFFFFF"/>
        </w:rPr>
        <w:t>l check in via the SEC</w:t>
      </w:r>
      <w:r w:rsidRPr="00F748FF">
        <w:rPr>
          <w:rFonts w:cs="Arial"/>
          <w:color w:val="000000"/>
          <w:shd w:val="clear" w:color="auto" w:fill="FFFFFF"/>
          <w:vertAlign w:val="superscript"/>
        </w:rPr>
        <w:t>3</w:t>
      </w:r>
      <w:r>
        <w:rPr>
          <w:rFonts w:cs="Arial"/>
          <w:color w:val="000000"/>
          <w:shd w:val="clear" w:color="auto" w:fill="FFFFFF"/>
        </w:rPr>
        <w:t>URE mobile app, then flash the badge when they enter our facilities. Their visit information will be displayed on the e-badge, which also guarantees that visitors are compliant to be onsite</w:t>
      </w:r>
      <w:r w:rsidRPr="000B6768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The adoption of e-badge will raise the compliance level at our facilities, free up </w:t>
      </w:r>
      <w:r w:rsidR="00275E69">
        <w:rPr>
          <w:rFonts w:cs="Arial"/>
          <w:color w:val="000000"/>
          <w:shd w:val="clear" w:color="auto" w:fill="FFFFFF"/>
        </w:rPr>
        <w:t>our</w:t>
      </w:r>
      <w:r>
        <w:rPr>
          <w:rFonts w:cs="Arial"/>
          <w:color w:val="000000"/>
          <w:shd w:val="clear" w:color="auto" w:fill="FFFFFF"/>
        </w:rPr>
        <w:t xml:space="preserve"> staff to focus more on patient care, and eliminate delays caused by kiosk malfunction. </w:t>
      </w:r>
    </w:p>
    <w:p w14:paraId="6AB22E5A" w14:textId="77777777" w:rsidR="0026242E" w:rsidRDefault="0026242E" w:rsidP="00062EF9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14:paraId="428C42F2" w14:textId="3888C4EB" w:rsidR="00275E69" w:rsidRDefault="00D41592" w:rsidP="00062EF9">
      <w:pPr>
        <w:shd w:val="clear" w:color="auto" w:fill="FFFFFF"/>
        <w:spacing w:after="0" w:line="240" w:lineRule="auto"/>
        <w:rPr>
          <w:rFonts w:cs="Arial"/>
          <w:color w:val="000000"/>
          <w:shd w:val="clear" w:color="auto" w:fill="FFFFFF"/>
        </w:rPr>
      </w:pPr>
      <w:hyperlink r:id="rId5" w:history="1">
        <w:r w:rsidR="00275E69" w:rsidRPr="00275E69">
          <w:rPr>
            <w:rStyle w:val="Hyperlink"/>
            <w:rFonts w:cs="Arial"/>
            <w:shd w:val="clear" w:color="auto" w:fill="FFFFFF"/>
          </w:rPr>
          <w:t>This brochure</w:t>
        </w:r>
      </w:hyperlink>
      <w:r w:rsidR="00275E69">
        <w:rPr>
          <w:rFonts w:cs="Arial"/>
          <w:color w:val="000000"/>
          <w:shd w:val="clear" w:color="auto" w:fill="FFFFFF"/>
        </w:rPr>
        <w:t xml:space="preserve"> will</w:t>
      </w:r>
      <w:r w:rsidR="0026242E">
        <w:rPr>
          <w:rFonts w:cs="Arial"/>
          <w:color w:val="000000"/>
          <w:shd w:val="clear" w:color="auto" w:fill="FFFFFF"/>
        </w:rPr>
        <w:t xml:space="preserve"> show you what the </w:t>
      </w:r>
      <w:r w:rsidR="00231E33">
        <w:rPr>
          <w:rFonts w:eastAsia="Times New Roman" w:cstheme="minorHAnsi"/>
          <w:color w:val="000000"/>
        </w:rPr>
        <w:t>SEC³URE</w:t>
      </w:r>
      <w:r w:rsidR="0026242E" w:rsidRPr="000B6768">
        <w:rPr>
          <w:rFonts w:cs="Arial"/>
          <w:color w:val="000000"/>
          <w:shd w:val="clear" w:color="auto" w:fill="FFFFFF"/>
        </w:rPr>
        <w:t xml:space="preserve"> GO!</w:t>
      </w:r>
      <w:r w:rsidR="0026242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e-</w:t>
      </w:r>
      <w:r w:rsidR="0026242E">
        <w:rPr>
          <w:rFonts w:cs="Arial"/>
          <w:color w:val="000000"/>
          <w:shd w:val="clear" w:color="auto" w:fill="FFFFFF"/>
        </w:rPr>
        <w:t xml:space="preserve">badge looks like and how to read them when you check a visitor’s badge. </w:t>
      </w:r>
      <w:r w:rsidR="00275E69">
        <w:rPr>
          <w:rFonts w:cs="Arial"/>
          <w:color w:val="000000"/>
          <w:shd w:val="clear" w:color="auto" w:fill="FFFFFF"/>
        </w:rPr>
        <w:t xml:space="preserve">You can also visit the </w:t>
      </w:r>
      <w:hyperlink r:id="rId6" w:history="1">
        <w:r w:rsidR="00275E69" w:rsidRPr="00275E69">
          <w:rPr>
            <w:rStyle w:val="Hyperlink"/>
            <w:rFonts w:cs="Arial"/>
            <w:shd w:val="clear" w:color="auto" w:fill="FFFFFF"/>
          </w:rPr>
          <w:t>SEC³URE GO! support page</w:t>
        </w:r>
      </w:hyperlink>
      <w:r w:rsidR="00275E69">
        <w:rPr>
          <w:rFonts w:cs="Arial"/>
          <w:color w:val="000000"/>
          <w:shd w:val="clear" w:color="auto" w:fill="FFFFFF"/>
        </w:rPr>
        <w:t xml:space="preserve">. </w:t>
      </w:r>
      <w:r w:rsidR="0026242E" w:rsidRPr="000B6768">
        <w:rPr>
          <w:rFonts w:cs="Arial"/>
          <w:color w:val="000000"/>
          <w:shd w:val="clear" w:color="auto" w:fill="FFFFFF"/>
        </w:rPr>
        <w:br/>
        <w:t> </w:t>
      </w:r>
      <w:r w:rsidR="0026242E" w:rsidRPr="000B6768">
        <w:rPr>
          <w:rFonts w:cs="Arial"/>
          <w:color w:val="000000"/>
          <w:shd w:val="clear" w:color="auto" w:fill="FFFFFF"/>
        </w:rPr>
        <w:br/>
        <w:t xml:space="preserve">IntelliCentrics will manage the distribution of </w:t>
      </w:r>
      <w:r w:rsidR="00231E33">
        <w:rPr>
          <w:rFonts w:eastAsia="Times New Roman" w:cstheme="minorHAnsi"/>
          <w:color w:val="000000"/>
        </w:rPr>
        <w:t>SEC³URE</w:t>
      </w:r>
      <w:r w:rsidR="0026242E" w:rsidRPr="000B6768">
        <w:rPr>
          <w:rFonts w:cs="Arial"/>
          <w:color w:val="000000"/>
          <w:shd w:val="clear" w:color="auto" w:fill="FFFFFF"/>
        </w:rPr>
        <w:t xml:space="preserve"> GO! and </w:t>
      </w:r>
      <w:r w:rsidR="0026242E">
        <w:rPr>
          <w:rFonts w:cs="Arial"/>
          <w:color w:val="000000"/>
          <w:shd w:val="clear" w:color="auto" w:fill="FFFFFF"/>
        </w:rPr>
        <w:t>provide customer support to our visitors</w:t>
      </w:r>
      <w:r w:rsidR="0026242E" w:rsidRPr="000B6768">
        <w:rPr>
          <w:rFonts w:cs="Arial"/>
          <w:color w:val="000000"/>
          <w:shd w:val="clear" w:color="auto" w:fill="FFFFFF"/>
        </w:rPr>
        <w:t xml:space="preserve">. If you have </w:t>
      </w:r>
      <w:r w:rsidR="0026242E">
        <w:rPr>
          <w:rFonts w:cs="Arial"/>
          <w:color w:val="000000"/>
          <w:shd w:val="clear" w:color="auto" w:fill="FFFFFF"/>
        </w:rPr>
        <w:t xml:space="preserve">any </w:t>
      </w:r>
      <w:r w:rsidR="0026242E" w:rsidRPr="000B6768">
        <w:rPr>
          <w:rFonts w:cs="Arial"/>
          <w:color w:val="000000"/>
          <w:shd w:val="clear" w:color="auto" w:fill="FFFFFF"/>
        </w:rPr>
        <w:t>questions</w:t>
      </w:r>
      <w:r w:rsidR="0026242E">
        <w:rPr>
          <w:rFonts w:cs="Arial"/>
          <w:color w:val="000000"/>
          <w:shd w:val="clear" w:color="auto" w:fill="FFFFFF"/>
        </w:rPr>
        <w:t xml:space="preserve"> about the badge, please </w:t>
      </w:r>
      <w:r w:rsidR="0026242E" w:rsidRPr="000B6768">
        <w:rPr>
          <w:rFonts w:cs="Arial"/>
          <w:color w:val="000000"/>
          <w:shd w:val="clear" w:color="auto" w:fill="FFFFFF"/>
        </w:rPr>
        <w:t>contact IntelliCentrics at 817-SEC3URE (732-3873) or </w:t>
      </w:r>
      <w:hyperlink r:id="rId7" w:history="1">
        <w:r w:rsidR="009A590D">
          <w:rPr>
            <w:rStyle w:val="Hyperlink"/>
            <w:rFonts w:cs="Arial"/>
            <w:shd w:val="clear" w:color="auto" w:fill="FFFFFF"/>
          </w:rPr>
          <w:t>EngagementTeam@intellicentrics.com</w:t>
        </w:r>
      </w:hyperlink>
      <w:r w:rsidR="0026242E" w:rsidRPr="000B6768">
        <w:rPr>
          <w:rFonts w:cs="Arial"/>
          <w:color w:val="000000"/>
          <w:shd w:val="clear" w:color="auto" w:fill="FFFFFF"/>
        </w:rPr>
        <w:t>.</w:t>
      </w:r>
    </w:p>
    <w:p w14:paraId="4FB64978" w14:textId="77777777" w:rsidR="00275E69" w:rsidRDefault="00275E69" w:rsidP="00062EF9">
      <w:pPr>
        <w:shd w:val="clear" w:color="auto" w:fill="FFFFFF"/>
        <w:spacing w:after="0" w:line="240" w:lineRule="auto"/>
        <w:rPr>
          <w:rFonts w:cs="Arial"/>
          <w:color w:val="000000"/>
          <w:shd w:val="clear" w:color="auto" w:fill="FFFFFF"/>
        </w:rPr>
      </w:pPr>
    </w:p>
    <w:p w14:paraId="3A38185C" w14:textId="77777777" w:rsidR="00275E69" w:rsidRDefault="00275E69" w:rsidP="00062EF9">
      <w:pPr>
        <w:shd w:val="clear" w:color="auto" w:fill="FFFFFF"/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Thank you,</w:t>
      </w:r>
    </w:p>
    <w:p w14:paraId="4C4D1D44" w14:textId="1111C447" w:rsidR="0026242E" w:rsidRDefault="00275E69" w:rsidP="00062E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C00000"/>
        </w:rPr>
      </w:pPr>
      <w:r w:rsidRPr="00275E69">
        <w:rPr>
          <w:rFonts w:cs="Arial"/>
          <w:color w:val="000000"/>
          <w:highlight w:val="yellow"/>
          <w:shd w:val="clear" w:color="auto" w:fill="FFFFFF"/>
        </w:rPr>
        <w:t>&lt;Facility Name&gt;</w:t>
      </w:r>
      <w:r w:rsidR="0026242E" w:rsidRPr="000B6768">
        <w:rPr>
          <w:rFonts w:cs="Arial"/>
          <w:color w:val="000000"/>
        </w:rPr>
        <w:br/>
      </w:r>
    </w:p>
    <w:p w14:paraId="521CE83F" w14:textId="3B0F9A23" w:rsidR="006053FE" w:rsidRPr="006053FE" w:rsidRDefault="006053FE" w:rsidP="00062EF9">
      <w:pPr>
        <w:spacing w:after="0" w:line="240" w:lineRule="auto"/>
        <w:rPr>
          <w:rFonts w:cstheme="minorHAnsi"/>
          <w:b/>
          <w:bCs/>
          <w:color w:val="C00000"/>
          <w:u w:val="single"/>
        </w:rPr>
      </w:pPr>
    </w:p>
    <w:sectPr w:rsidR="006053FE" w:rsidRPr="0060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CA"/>
    <w:multiLevelType w:val="hybridMultilevel"/>
    <w:tmpl w:val="74DCB12A"/>
    <w:lvl w:ilvl="0" w:tplc="304E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A7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6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00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ED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80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AF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0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E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920D1F"/>
    <w:multiLevelType w:val="hybridMultilevel"/>
    <w:tmpl w:val="25769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A2314"/>
    <w:multiLevelType w:val="hybridMultilevel"/>
    <w:tmpl w:val="DFD211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316A1"/>
    <w:multiLevelType w:val="hybridMultilevel"/>
    <w:tmpl w:val="648A7CD4"/>
    <w:lvl w:ilvl="0" w:tplc="1E1207A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2028A"/>
    <w:multiLevelType w:val="multilevel"/>
    <w:tmpl w:val="4A1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96CE4"/>
    <w:multiLevelType w:val="hybridMultilevel"/>
    <w:tmpl w:val="7E1C77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491589">
    <w:abstractNumId w:val="4"/>
  </w:num>
  <w:num w:numId="2" w16cid:durableId="952980386">
    <w:abstractNumId w:val="0"/>
  </w:num>
  <w:num w:numId="3" w16cid:durableId="1975256530">
    <w:abstractNumId w:val="3"/>
  </w:num>
  <w:num w:numId="4" w16cid:durableId="767969249">
    <w:abstractNumId w:val="2"/>
  </w:num>
  <w:num w:numId="5" w16cid:durableId="1175269979">
    <w:abstractNumId w:val="5"/>
  </w:num>
  <w:num w:numId="6" w16cid:durableId="128334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34"/>
    <w:rsid w:val="00060031"/>
    <w:rsid w:val="00062EF9"/>
    <w:rsid w:val="00095324"/>
    <w:rsid w:val="00164485"/>
    <w:rsid w:val="00231E33"/>
    <w:rsid w:val="0026242E"/>
    <w:rsid w:val="0027229E"/>
    <w:rsid w:val="00275E69"/>
    <w:rsid w:val="003F6298"/>
    <w:rsid w:val="004A6434"/>
    <w:rsid w:val="0057672A"/>
    <w:rsid w:val="006053FE"/>
    <w:rsid w:val="00656ECC"/>
    <w:rsid w:val="00705291"/>
    <w:rsid w:val="007557F7"/>
    <w:rsid w:val="00907232"/>
    <w:rsid w:val="0091133B"/>
    <w:rsid w:val="009A590D"/>
    <w:rsid w:val="00A1743A"/>
    <w:rsid w:val="00AC1FFD"/>
    <w:rsid w:val="00C75B47"/>
    <w:rsid w:val="00CA604D"/>
    <w:rsid w:val="00D41592"/>
    <w:rsid w:val="00DA1908"/>
    <w:rsid w:val="00E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4FF5"/>
  <w15:chartTrackingRefBased/>
  <w15:docId w15:val="{70EAC200-1F04-45D6-95E7-24718D77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4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90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27229E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29E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6242E"/>
    <w:rPr>
      <w:b/>
      <w:bCs/>
    </w:rPr>
  </w:style>
  <w:style w:type="paragraph" w:styleId="ListParagraph">
    <w:name w:val="List Paragraph"/>
    <w:basedOn w:val="Normal"/>
    <w:uiPriority w:val="34"/>
    <w:qFormat/>
    <w:rsid w:val="00275E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agementTeam@intellicentrics.com?subject=Questions%20about%20the%20SEC3URE%20GO!%20e-Bad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llicentrics.com/sec3uregosupport/" TargetMode="External"/><Relationship Id="rId5" Type="http://schemas.openxmlformats.org/officeDocument/2006/relationships/hyperlink" Target="https://www.intellicentrics.com/wp-content/uploads/2021/06/SEC3URE-GO_Badge-Awarenes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Thompson</dc:creator>
  <cp:keywords/>
  <dc:description/>
  <cp:lastModifiedBy>Stephen Tindula</cp:lastModifiedBy>
  <cp:revision>8</cp:revision>
  <dcterms:created xsi:type="dcterms:W3CDTF">2020-08-20T11:03:00Z</dcterms:created>
  <dcterms:modified xsi:type="dcterms:W3CDTF">2023-10-31T14:58:00Z</dcterms:modified>
</cp:coreProperties>
</file>